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32A8F" w14:textId="3B806649" w:rsidR="002E67C4" w:rsidRPr="002E67C4" w:rsidRDefault="00B7263F">
      <w:pPr>
        <w:rPr>
          <w:rFonts w:ascii="Calibri" w:hAnsi="Calibri" w:cs="Calibri"/>
          <w:b/>
          <w:bCs/>
          <w:highlight w:val="red"/>
        </w:rPr>
      </w:pPr>
      <w:r>
        <w:rPr>
          <w:rFonts w:ascii="Calibri" w:hAnsi="Calibri" w:cs="Calibri"/>
          <w:b/>
          <w:bCs/>
          <w:highlight w:val="red"/>
        </w:rPr>
        <w:t xml:space="preserve">Property </w:t>
      </w:r>
      <w:r w:rsidR="002E67C4">
        <w:rPr>
          <w:rFonts w:ascii="Calibri" w:hAnsi="Calibri" w:cs="Calibri"/>
          <w:b/>
          <w:bCs/>
          <w:highlight w:val="red"/>
        </w:rPr>
        <w:t>October send plan</w:t>
      </w:r>
    </w:p>
    <w:p w14:paraId="5AAC720A" w14:textId="13D7AF05" w:rsidR="002E67C4" w:rsidRPr="002E67C4" w:rsidRDefault="002E67C4">
      <w:pPr>
        <w:rPr>
          <w:rFonts w:ascii="Calibri" w:hAnsi="Calibri" w:cs="Calibri"/>
          <w:b/>
          <w:bCs/>
          <w:highlight w:val="red"/>
        </w:rPr>
      </w:pPr>
      <w:r w:rsidRPr="002E67C4">
        <w:rPr>
          <w:rFonts w:ascii="Calibri" w:hAnsi="Calibri" w:cs="Calibri"/>
          <w:b/>
          <w:bCs/>
          <w:highlight w:val="red"/>
        </w:rPr>
        <w:t>Subject line:</w:t>
      </w:r>
      <w:r w:rsidRPr="002E67C4">
        <w:rPr>
          <w:rFonts w:ascii="Calibri" w:hAnsi="Calibri" w:cs="Calibri"/>
          <w:b/>
          <w:bCs/>
        </w:rPr>
        <w:t xml:space="preserve"> How to move in time for Christmas</w:t>
      </w:r>
    </w:p>
    <w:p w14:paraId="74F1A3D1" w14:textId="58F63F51" w:rsidR="002E67C4" w:rsidRDefault="002E67C4">
      <w:pPr>
        <w:rPr>
          <w:rFonts w:ascii="Calibri" w:hAnsi="Calibri" w:cs="Calibri"/>
          <w:b/>
          <w:bCs/>
        </w:rPr>
      </w:pPr>
      <w:r w:rsidRPr="002E67C4">
        <w:rPr>
          <w:rFonts w:ascii="Calibri" w:hAnsi="Calibri" w:cs="Calibri"/>
          <w:b/>
          <w:bCs/>
          <w:highlight w:val="red"/>
        </w:rPr>
        <w:t>Preview line:</w:t>
      </w:r>
      <w:r w:rsidR="00102D3A">
        <w:rPr>
          <w:rFonts w:ascii="Calibri" w:hAnsi="Calibri" w:cs="Calibri"/>
          <w:b/>
          <w:bCs/>
        </w:rPr>
        <w:t xml:space="preserve"> </w:t>
      </w:r>
      <w:r w:rsidR="00C73380">
        <w:rPr>
          <w:rFonts w:ascii="Calibri" w:hAnsi="Calibri" w:cs="Calibri"/>
          <w:b/>
          <w:bCs/>
        </w:rPr>
        <w:t xml:space="preserve">Beat the winter blues with a new home </w:t>
      </w:r>
      <w:r w:rsidR="00B7263F">
        <w:rPr>
          <w:rFonts w:ascii="Calibri" w:hAnsi="Calibri" w:cs="Calibri"/>
          <w:b/>
          <w:bCs/>
        </w:rPr>
        <w:t xml:space="preserve">for </w:t>
      </w:r>
      <w:r w:rsidR="00C73380">
        <w:rPr>
          <w:rFonts w:ascii="Calibri" w:hAnsi="Calibri" w:cs="Calibri"/>
          <w:b/>
          <w:bCs/>
        </w:rPr>
        <w:t>Christmas</w:t>
      </w:r>
    </w:p>
    <w:p w14:paraId="3BD6A30D" w14:textId="50E0D35F" w:rsidR="00763E9D" w:rsidRPr="00763E9D" w:rsidRDefault="00763E9D" w:rsidP="00763E9D">
      <w:pPr>
        <w:rPr>
          <w:rFonts w:ascii="Calibri" w:hAnsi="Calibri" w:cs="Calibri"/>
        </w:rPr>
      </w:pPr>
      <w:r w:rsidRPr="00763E9D">
        <w:rPr>
          <w:rFonts w:ascii="Calibri" w:hAnsi="Calibri" w:cs="Calibri"/>
        </w:rPr>
        <w:t>Let's face it</w:t>
      </w:r>
      <w:r w:rsidR="00B7263F">
        <w:rPr>
          <w:rFonts w:ascii="Calibri" w:hAnsi="Calibri" w:cs="Calibri"/>
        </w:rPr>
        <w:t>,</w:t>
      </w:r>
      <w:r w:rsidRPr="00763E9D">
        <w:rPr>
          <w:rFonts w:ascii="Calibri" w:hAnsi="Calibri" w:cs="Calibri"/>
        </w:rPr>
        <w:t xml:space="preserve"> no one wants to be cutting the turkey surrounded by towers of boxes. So, if you’re hoping to buy or rent your dream home before the festive season gets into full swing, now is the time to prepare.</w:t>
      </w:r>
    </w:p>
    <w:p w14:paraId="343A0330" w14:textId="77777777" w:rsidR="00763E9D" w:rsidRPr="00763E9D" w:rsidRDefault="00763E9D" w:rsidP="00763E9D">
      <w:pPr>
        <w:rPr>
          <w:rFonts w:ascii="Calibri" w:hAnsi="Calibri" w:cs="Calibri"/>
        </w:rPr>
      </w:pPr>
      <w:r w:rsidRPr="00763E9D">
        <w:rPr>
          <w:rStyle w:val="Strong"/>
          <w:rFonts w:ascii="Calibri" w:hAnsi="Calibri" w:cs="Calibri"/>
        </w:rPr>
        <w:t>Begin with a declutter</w:t>
      </w:r>
    </w:p>
    <w:p w14:paraId="30991DA2" w14:textId="08DF7584" w:rsidR="00763E9D" w:rsidRPr="00763E9D" w:rsidRDefault="00763E9D" w:rsidP="00763E9D">
      <w:pPr>
        <w:rPr>
          <w:rFonts w:ascii="Calibri" w:hAnsi="Calibri" w:cs="Calibri"/>
        </w:rPr>
      </w:pPr>
      <w:r w:rsidRPr="00763E9D">
        <w:rPr>
          <w:rFonts w:ascii="Calibri" w:hAnsi="Calibri" w:cs="Calibri"/>
        </w:rPr>
        <w:t>Buyers and renters should start with a good decluttering. Not only will this cut down on moving costs by reducing the amount you’ll have to transport, but it will also make your current home easy to clean and stage for marketing purposes.</w:t>
      </w:r>
    </w:p>
    <w:p w14:paraId="7D12977B" w14:textId="77777777" w:rsidR="00763E9D" w:rsidRPr="00763E9D" w:rsidRDefault="00763E9D" w:rsidP="00763E9D">
      <w:pPr>
        <w:rPr>
          <w:rFonts w:ascii="Calibri" w:hAnsi="Calibri" w:cs="Calibri"/>
        </w:rPr>
      </w:pPr>
      <w:r w:rsidRPr="00763E9D">
        <w:rPr>
          <w:rStyle w:val="Strong"/>
          <w:rFonts w:ascii="Calibri" w:hAnsi="Calibri" w:cs="Calibri"/>
        </w:rPr>
        <w:t>Book an in-person valuation</w:t>
      </w:r>
    </w:p>
    <w:p w14:paraId="4D4A3C66" w14:textId="77777777" w:rsidR="00763E9D" w:rsidRPr="00763E9D" w:rsidRDefault="00763E9D" w:rsidP="00763E9D">
      <w:pPr>
        <w:rPr>
          <w:rFonts w:ascii="Calibri" w:hAnsi="Calibri" w:cs="Calibri"/>
        </w:rPr>
      </w:pPr>
      <w:r w:rsidRPr="00763E9D">
        <w:rPr>
          <w:rFonts w:ascii="Calibri" w:hAnsi="Calibri" w:cs="Calibri"/>
        </w:rPr>
        <w:t>At this point, sellers should ask local estate agents to value their property. This is also an opportunity to pick your agent’s brains about their marketing strategy, fees, and how to best present your home to your ideal buyer. You should also consider instructing a solicitor and booking a surveyor when you find a property you like.</w:t>
      </w:r>
    </w:p>
    <w:p w14:paraId="33FBF27E" w14:textId="77777777" w:rsidR="00763E9D" w:rsidRPr="00763E9D" w:rsidRDefault="00763E9D" w:rsidP="00763E9D">
      <w:pPr>
        <w:rPr>
          <w:rFonts w:ascii="Calibri" w:hAnsi="Calibri" w:cs="Calibri"/>
        </w:rPr>
      </w:pPr>
      <w:r w:rsidRPr="00763E9D">
        <w:rPr>
          <w:rStyle w:val="Strong"/>
          <w:rFonts w:ascii="Calibri" w:hAnsi="Calibri" w:cs="Calibri"/>
        </w:rPr>
        <w:t>Explore the market</w:t>
      </w:r>
    </w:p>
    <w:p w14:paraId="639292A7" w14:textId="77777777" w:rsidR="00763E9D" w:rsidRPr="00763E9D" w:rsidRDefault="00763E9D" w:rsidP="00763E9D">
      <w:pPr>
        <w:rPr>
          <w:rFonts w:ascii="Calibri" w:hAnsi="Calibri" w:cs="Calibri"/>
        </w:rPr>
      </w:pPr>
      <w:r w:rsidRPr="00763E9D">
        <w:rPr>
          <w:rFonts w:ascii="Calibri" w:hAnsi="Calibri" w:cs="Calibri"/>
        </w:rPr>
        <w:t>If you’re moving into a rental, a letting agent can help you secure somewhere that meets your needs. In some areas, competition for rental properties is stiff, so it doesn’t hurt to start fishing for leads well before your proposed move date.</w:t>
      </w:r>
    </w:p>
    <w:p w14:paraId="09110A6E" w14:textId="77777777" w:rsidR="00763E9D" w:rsidRPr="00763E9D" w:rsidRDefault="00763E9D" w:rsidP="00763E9D">
      <w:pPr>
        <w:rPr>
          <w:rFonts w:ascii="Calibri" w:hAnsi="Calibri" w:cs="Calibri"/>
        </w:rPr>
      </w:pPr>
      <w:r w:rsidRPr="00763E9D">
        <w:rPr>
          <w:rStyle w:val="Strong"/>
          <w:rFonts w:ascii="Calibri" w:hAnsi="Calibri" w:cs="Calibri"/>
        </w:rPr>
        <w:t>Plan ahead</w:t>
      </w:r>
    </w:p>
    <w:p w14:paraId="6DC9D7CE" w14:textId="77777777" w:rsidR="00763E9D" w:rsidRPr="00763E9D" w:rsidRDefault="00763E9D" w:rsidP="00763E9D">
      <w:pPr>
        <w:rPr>
          <w:rFonts w:ascii="Calibri" w:hAnsi="Calibri" w:cs="Calibri"/>
        </w:rPr>
      </w:pPr>
      <w:r w:rsidRPr="00763E9D">
        <w:rPr>
          <w:rFonts w:ascii="Calibri" w:hAnsi="Calibri" w:cs="Calibri"/>
        </w:rPr>
        <w:t>In addition, Christmas movers will need to factor in how long it’ll realistically take to pack and when they can book a removals company; after all, almost everyone takes some time off over the holidays.</w:t>
      </w:r>
    </w:p>
    <w:p w14:paraId="7368DC5D" w14:textId="77777777" w:rsidR="00763E9D" w:rsidRPr="00763E9D" w:rsidRDefault="00763E9D" w:rsidP="00763E9D">
      <w:pPr>
        <w:rPr>
          <w:rFonts w:ascii="Calibri" w:hAnsi="Calibri" w:cs="Calibri"/>
        </w:rPr>
      </w:pPr>
      <w:r w:rsidRPr="00763E9D">
        <w:rPr>
          <w:rFonts w:ascii="Calibri" w:hAnsi="Calibri" w:cs="Calibri"/>
        </w:rPr>
        <w:t>Before you move, don’t forget to post your Christmas cards with your new address included.</w:t>
      </w:r>
    </w:p>
    <w:p w14:paraId="691195FE" w14:textId="3C7C4CEB" w:rsidR="00045546" w:rsidRDefault="00045546">
      <w:pPr>
        <w:rPr>
          <w:rFonts w:ascii="Calibri" w:hAnsi="Calibri" w:cs="Calibri"/>
          <w:b/>
          <w:bCs/>
        </w:rPr>
      </w:pPr>
      <w:r w:rsidRPr="00102D3A">
        <w:rPr>
          <w:rFonts w:ascii="Calibri" w:hAnsi="Calibri" w:cs="Calibri"/>
          <w:b/>
          <w:bCs/>
          <w:highlight w:val="yellow"/>
        </w:rPr>
        <w:t>Ready to move? Book your free, in-person home valuation with [AG</w:t>
      </w:r>
      <w:r w:rsidR="00102D3A" w:rsidRPr="00102D3A">
        <w:rPr>
          <w:rFonts w:ascii="Calibri" w:hAnsi="Calibri" w:cs="Calibri"/>
          <w:b/>
          <w:bCs/>
          <w:highlight w:val="yellow"/>
        </w:rPr>
        <w:t xml:space="preserve">ENT NAME] </w:t>
      </w:r>
      <w:r w:rsidRPr="00102D3A">
        <w:rPr>
          <w:rFonts w:ascii="Calibri" w:hAnsi="Calibri" w:cs="Calibri"/>
          <w:b/>
          <w:bCs/>
          <w:highlight w:val="yellow"/>
        </w:rPr>
        <w:t>today</w:t>
      </w:r>
    </w:p>
    <w:p w14:paraId="3B284245" w14:textId="7AA37198" w:rsidR="00045546" w:rsidRPr="00045546" w:rsidRDefault="00045546">
      <w:pPr>
        <w:rPr>
          <w:rFonts w:ascii="Calibri" w:hAnsi="Calibri" w:cs="Calibri"/>
          <w:b/>
          <w:bCs/>
        </w:rPr>
      </w:pPr>
    </w:p>
    <w:sectPr w:rsidR="00045546" w:rsidRPr="000455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C4"/>
    <w:rsid w:val="00045546"/>
    <w:rsid w:val="00102D3A"/>
    <w:rsid w:val="001215F0"/>
    <w:rsid w:val="00267A9C"/>
    <w:rsid w:val="002E67C4"/>
    <w:rsid w:val="004A7508"/>
    <w:rsid w:val="004E3131"/>
    <w:rsid w:val="0056653B"/>
    <w:rsid w:val="007015C4"/>
    <w:rsid w:val="0075596E"/>
    <w:rsid w:val="00763E9D"/>
    <w:rsid w:val="00930545"/>
    <w:rsid w:val="00AA0211"/>
    <w:rsid w:val="00AA2161"/>
    <w:rsid w:val="00B7263F"/>
    <w:rsid w:val="00C73380"/>
    <w:rsid w:val="00D07DCE"/>
    <w:rsid w:val="00D401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FD4A0"/>
  <w15:chartTrackingRefBased/>
  <w15:docId w15:val="{A9EA0CEB-F96F-4C49-AA91-818965EBF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67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67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67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67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67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67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67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67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67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7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67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67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67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67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67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67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67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67C4"/>
    <w:rPr>
      <w:rFonts w:eastAsiaTheme="majorEastAsia" w:cstheme="majorBidi"/>
      <w:color w:val="272727" w:themeColor="text1" w:themeTint="D8"/>
    </w:rPr>
  </w:style>
  <w:style w:type="paragraph" w:styleId="Title">
    <w:name w:val="Title"/>
    <w:basedOn w:val="Normal"/>
    <w:next w:val="Normal"/>
    <w:link w:val="TitleChar"/>
    <w:uiPriority w:val="10"/>
    <w:qFormat/>
    <w:rsid w:val="002E67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67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67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67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67C4"/>
    <w:pPr>
      <w:spacing w:before="160"/>
      <w:jc w:val="center"/>
    </w:pPr>
    <w:rPr>
      <w:i/>
      <w:iCs/>
      <w:color w:val="404040" w:themeColor="text1" w:themeTint="BF"/>
    </w:rPr>
  </w:style>
  <w:style w:type="character" w:customStyle="1" w:styleId="QuoteChar">
    <w:name w:val="Quote Char"/>
    <w:basedOn w:val="DefaultParagraphFont"/>
    <w:link w:val="Quote"/>
    <w:uiPriority w:val="29"/>
    <w:rsid w:val="002E67C4"/>
    <w:rPr>
      <w:i/>
      <w:iCs/>
      <w:color w:val="404040" w:themeColor="text1" w:themeTint="BF"/>
    </w:rPr>
  </w:style>
  <w:style w:type="paragraph" w:styleId="ListParagraph">
    <w:name w:val="List Paragraph"/>
    <w:basedOn w:val="Normal"/>
    <w:uiPriority w:val="34"/>
    <w:qFormat/>
    <w:rsid w:val="002E67C4"/>
    <w:pPr>
      <w:ind w:left="720"/>
      <w:contextualSpacing/>
    </w:pPr>
  </w:style>
  <w:style w:type="character" w:styleId="IntenseEmphasis">
    <w:name w:val="Intense Emphasis"/>
    <w:basedOn w:val="DefaultParagraphFont"/>
    <w:uiPriority w:val="21"/>
    <w:qFormat/>
    <w:rsid w:val="002E67C4"/>
    <w:rPr>
      <w:i/>
      <w:iCs/>
      <w:color w:val="0F4761" w:themeColor="accent1" w:themeShade="BF"/>
    </w:rPr>
  </w:style>
  <w:style w:type="paragraph" w:styleId="IntenseQuote">
    <w:name w:val="Intense Quote"/>
    <w:basedOn w:val="Normal"/>
    <w:next w:val="Normal"/>
    <w:link w:val="IntenseQuoteChar"/>
    <w:uiPriority w:val="30"/>
    <w:qFormat/>
    <w:rsid w:val="002E67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67C4"/>
    <w:rPr>
      <w:i/>
      <w:iCs/>
      <w:color w:val="0F4761" w:themeColor="accent1" w:themeShade="BF"/>
    </w:rPr>
  </w:style>
  <w:style w:type="character" w:styleId="IntenseReference">
    <w:name w:val="Intense Reference"/>
    <w:basedOn w:val="DefaultParagraphFont"/>
    <w:uiPriority w:val="32"/>
    <w:qFormat/>
    <w:rsid w:val="002E67C4"/>
    <w:rPr>
      <w:b/>
      <w:bCs/>
      <w:smallCaps/>
      <w:color w:val="0F4761" w:themeColor="accent1" w:themeShade="BF"/>
      <w:spacing w:val="5"/>
    </w:rPr>
  </w:style>
  <w:style w:type="paragraph" w:styleId="NormalWeb">
    <w:name w:val="Normal (Web)"/>
    <w:basedOn w:val="Normal"/>
    <w:uiPriority w:val="99"/>
    <w:semiHidden/>
    <w:unhideWhenUsed/>
    <w:rsid w:val="00763E9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763E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83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10</cp:revision>
  <dcterms:created xsi:type="dcterms:W3CDTF">2024-07-11T14:20:00Z</dcterms:created>
  <dcterms:modified xsi:type="dcterms:W3CDTF">2024-08-07T14:14:00Z</dcterms:modified>
</cp:coreProperties>
</file>